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BA3" w:rsidRPr="009F0F92" w:rsidRDefault="00C75BA3" w:rsidP="009F0F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F0F92">
        <w:rPr>
          <w:rFonts w:ascii="Times New Roman" w:hAnsi="Times New Roman" w:cs="Times New Roman"/>
          <w:color w:val="000000"/>
          <w:sz w:val="24"/>
          <w:szCs w:val="24"/>
        </w:rPr>
        <w:t xml:space="preserve">Материально-техническое оснащение учебного процесса </w:t>
      </w:r>
    </w:p>
    <w:p w:rsidR="009F0F92" w:rsidRDefault="00C75BA3" w:rsidP="009F0F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F0F92">
        <w:rPr>
          <w:rFonts w:ascii="Times New Roman" w:hAnsi="Times New Roman" w:cs="Times New Roman"/>
          <w:color w:val="000000"/>
          <w:sz w:val="24"/>
          <w:szCs w:val="24"/>
        </w:rPr>
        <w:t>по предмету «физическая культура»</w:t>
      </w:r>
    </w:p>
    <w:p w:rsidR="009F0F92" w:rsidRPr="009F0F92" w:rsidRDefault="00C75BA3" w:rsidP="009F0F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F0F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0F92" w:rsidRPr="009F0F92">
        <w:rPr>
          <w:rFonts w:ascii="Times New Roman" w:hAnsi="Times New Roman" w:cs="Times New Roman"/>
          <w:sz w:val="24"/>
          <w:szCs w:val="24"/>
        </w:rPr>
        <w:t>Муниципальное образовательное бюджетное учреждение</w:t>
      </w:r>
    </w:p>
    <w:p w:rsidR="009F0F92" w:rsidRPr="009F0F92" w:rsidRDefault="009F0F92" w:rsidP="009F0F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F92">
        <w:rPr>
          <w:rFonts w:ascii="Times New Roman" w:hAnsi="Times New Roman" w:cs="Times New Roman"/>
          <w:sz w:val="24"/>
          <w:szCs w:val="24"/>
        </w:rPr>
        <w:t>средняя общеобразовательная школа с. Нижнесикиязово</w:t>
      </w:r>
    </w:p>
    <w:p w:rsidR="009F0F92" w:rsidRPr="009F0F92" w:rsidRDefault="009F0F92" w:rsidP="009F0F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F92">
        <w:rPr>
          <w:rFonts w:ascii="Times New Roman" w:hAnsi="Times New Roman" w:cs="Times New Roman"/>
          <w:sz w:val="24"/>
          <w:szCs w:val="24"/>
        </w:rPr>
        <w:t>муниципального района Балтачевский район  Республики Башкортостан</w:t>
      </w:r>
    </w:p>
    <w:p w:rsidR="00C75BA3" w:rsidRPr="00C75BA3" w:rsidRDefault="00C75BA3" w:rsidP="009F0F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75BA3" w:rsidRPr="00C75BA3" w:rsidRDefault="00C75BA3" w:rsidP="00C75BA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8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5612"/>
        <w:gridCol w:w="2482"/>
      </w:tblGrid>
      <w:tr w:rsidR="00C75BA3" w:rsidRPr="00C75BA3" w:rsidTr="00F73704">
        <w:trPr>
          <w:trHeight w:val="835"/>
        </w:trPr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спортинвентаря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Количество, шт.</w:t>
            </w:r>
          </w:p>
        </w:tc>
      </w:tr>
      <w:tr w:rsidR="00C75BA3" w:rsidRPr="00C75BA3" w:rsidTr="00F73704">
        <w:trPr>
          <w:trHeight w:val="289"/>
        </w:trPr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sz w:val="24"/>
                <w:szCs w:val="24"/>
              </w:rPr>
              <w:t>Гимнастические маты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75BA3" w:rsidRPr="00C75BA3" w:rsidTr="00F73704">
        <w:trPr>
          <w:trHeight w:val="289"/>
        </w:trPr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sz w:val="24"/>
                <w:szCs w:val="24"/>
              </w:rPr>
              <w:t>Перекладина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75BA3" w:rsidRPr="00C75BA3" w:rsidTr="00F73704">
        <w:trPr>
          <w:trHeight w:val="289"/>
        </w:trPr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sz w:val="24"/>
                <w:szCs w:val="24"/>
              </w:rPr>
              <w:t>Гимнастический канат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5BA3" w:rsidRPr="00C75BA3" w:rsidTr="00F73704">
        <w:trPr>
          <w:trHeight w:val="289"/>
        </w:trPr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sz w:val="24"/>
                <w:szCs w:val="24"/>
              </w:rPr>
              <w:t>Гимнастическая скамейка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5BA3" w:rsidRPr="00C75BA3" w:rsidTr="00F73704">
        <w:trPr>
          <w:trHeight w:val="289"/>
        </w:trPr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sz w:val="24"/>
                <w:szCs w:val="24"/>
              </w:rPr>
              <w:t>Гимнастический козел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5BA3" w:rsidRPr="00C75BA3" w:rsidTr="00F73704">
        <w:trPr>
          <w:trHeight w:val="289"/>
        </w:trPr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75BA3" w:rsidRPr="00C75BA3" w:rsidTr="00F73704">
        <w:trPr>
          <w:trHeight w:val="289"/>
        </w:trPr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sz w:val="24"/>
                <w:szCs w:val="24"/>
              </w:rPr>
              <w:t>Обруч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75BA3" w:rsidRPr="00C75BA3" w:rsidTr="00F73704">
        <w:trPr>
          <w:trHeight w:val="304"/>
        </w:trPr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sz w:val="24"/>
                <w:szCs w:val="24"/>
              </w:rPr>
              <w:t>Гимнастическая стенка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75BA3" w:rsidRPr="00C75BA3" w:rsidTr="00F73704">
        <w:trPr>
          <w:trHeight w:val="304"/>
        </w:trPr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sz w:val="24"/>
                <w:szCs w:val="24"/>
              </w:rPr>
              <w:t>Набивные мячи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75BA3" w:rsidRPr="00C75BA3" w:rsidTr="00F73704">
        <w:trPr>
          <w:trHeight w:val="289"/>
        </w:trPr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sz w:val="24"/>
                <w:szCs w:val="24"/>
              </w:rPr>
              <w:t>Стойка и планка для прыжков в высоту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75BA3" w:rsidRPr="00C75BA3" w:rsidTr="00F73704">
        <w:trPr>
          <w:trHeight w:val="304"/>
        </w:trPr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sz w:val="24"/>
                <w:szCs w:val="24"/>
              </w:rPr>
              <w:t>Стартовые колодки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75BA3" w:rsidRPr="00C75BA3" w:rsidTr="00F73704">
        <w:trPr>
          <w:trHeight w:val="289"/>
        </w:trPr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sz w:val="24"/>
                <w:szCs w:val="24"/>
              </w:rPr>
              <w:t>Малые мячи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75BA3" w:rsidRPr="00C75BA3" w:rsidTr="00F73704">
        <w:trPr>
          <w:trHeight w:val="304"/>
        </w:trPr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sz w:val="24"/>
                <w:szCs w:val="24"/>
              </w:rPr>
              <w:t>Рулетка метровая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5BA3" w:rsidRPr="00C75BA3" w:rsidTr="00F73704">
        <w:trPr>
          <w:trHeight w:val="304"/>
        </w:trPr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sz w:val="24"/>
                <w:szCs w:val="24"/>
              </w:rPr>
              <w:t>Волейбольные мячи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75BA3" w:rsidRPr="00C75BA3" w:rsidTr="00F73704">
        <w:trPr>
          <w:trHeight w:val="289"/>
        </w:trPr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sz w:val="24"/>
                <w:szCs w:val="24"/>
              </w:rPr>
              <w:t>Баскетбольные мячи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75BA3" w:rsidRPr="00C75BA3" w:rsidTr="00F73704">
        <w:trPr>
          <w:trHeight w:val="304"/>
        </w:trPr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sz w:val="24"/>
                <w:szCs w:val="24"/>
              </w:rPr>
              <w:t>Баскетбольные кольца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75BA3" w:rsidRPr="00C75BA3" w:rsidTr="00F73704">
        <w:trPr>
          <w:trHeight w:val="304"/>
        </w:trPr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sz w:val="24"/>
                <w:szCs w:val="24"/>
              </w:rPr>
              <w:t>Волейбольная сетка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5BA3" w:rsidRPr="00C75BA3" w:rsidTr="00F73704">
        <w:trPr>
          <w:trHeight w:val="289"/>
        </w:trPr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sz w:val="24"/>
                <w:szCs w:val="24"/>
              </w:rPr>
              <w:t>Метательные гранаты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75BA3" w:rsidRPr="00C75BA3" w:rsidTr="00F73704">
        <w:trPr>
          <w:trHeight w:val="304"/>
        </w:trPr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sz w:val="24"/>
                <w:szCs w:val="24"/>
              </w:rPr>
              <w:t>Лыжи беговые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пар</w:t>
            </w:r>
          </w:p>
        </w:tc>
      </w:tr>
      <w:tr w:rsidR="00C75BA3" w:rsidRPr="00C75BA3" w:rsidTr="00F73704">
        <w:trPr>
          <w:trHeight w:val="289"/>
        </w:trPr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Футбольные мячи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75BA3" w:rsidRPr="00C75BA3" w:rsidTr="00F73704">
        <w:trPr>
          <w:trHeight w:val="304"/>
        </w:trPr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Теннисные мячи</w:t>
            </w:r>
          </w:p>
        </w:tc>
        <w:tc>
          <w:tcPr>
            <w:tcW w:w="0" w:type="auto"/>
          </w:tcPr>
          <w:p w:rsidR="00C75BA3" w:rsidRPr="00C75BA3" w:rsidRDefault="00C75BA3" w:rsidP="00C75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C75BA3" w:rsidRPr="0043562D" w:rsidRDefault="00C75BA3" w:rsidP="00C75BA3">
      <w:pPr>
        <w:spacing w:after="0"/>
        <w:jc w:val="center"/>
        <w:rPr>
          <w:rFonts w:ascii="Verdana" w:hAnsi="Verdana" w:cs="Arial"/>
          <w:color w:val="000000"/>
          <w:sz w:val="24"/>
          <w:szCs w:val="24"/>
        </w:rPr>
      </w:pPr>
    </w:p>
    <w:p w:rsidR="006C2A0B" w:rsidRDefault="006C2A0B"/>
    <w:sectPr w:rsidR="006C2A0B" w:rsidSect="00CE6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5BA3"/>
    <w:rsid w:val="006C2A0B"/>
    <w:rsid w:val="009F0F92"/>
    <w:rsid w:val="00C75BA3"/>
    <w:rsid w:val="00CE6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693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2017-10-13T17:37:00Z</dcterms:created>
  <dcterms:modified xsi:type="dcterms:W3CDTF">2017-10-13T17:45:00Z</dcterms:modified>
</cp:coreProperties>
</file>